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82">
    <v:background id="_x0000_s1025" o:bwmode="white" fillcolor="#000082" o:targetscreensize="1024,768">
      <v:fill color2="#7030a0" focusposition=".5,.5" focussize="" type="gradientRadial"/>
    </v:background>
  </w:background>
  <w:body>
    <w:p w:rsidR="002E1ED0" w:rsidRPr="00393E4C" w:rsidRDefault="002E1ED0">
      <w:pPr>
        <w:rPr>
          <w:b/>
          <w:color w:val="F79646" w:themeColor="accent6"/>
          <w:sz w:val="40"/>
          <w:szCs w:val="40"/>
          <w:lang w:val="es-ES"/>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393E4C">
        <w:rPr>
          <w:b/>
          <w:color w:val="F79646" w:themeColor="accent6"/>
          <w:sz w:val="40"/>
          <w:szCs w:val="40"/>
          <w:lang w:val="es-ES"/>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      TALLER</w:t>
      </w:r>
    </w:p>
    <w:p w:rsidR="00393E4C" w:rsidRPr="00393E4C" w:rsidRDefault="002E1ED0" w:rsidP="00393E4C">
      <w:pPr>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79646" w:themeColor="accent6"/>
          <w:sz w:val="28"/>
          <w:szCs w:val="28"/>
          <w:lang w:val="es-ES"/>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1ª </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00393E4C" w:rsidRPr="00393E4C">
        <w:rPr>
          <w:b/>
          <w:bCs/>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Prevenir las descargas estáticas  en los diferentes componentes de la PC</w:t>
      </w:r>
      <w:r w:rsidR="00393E4C" w:rsidRPr="00393E4C">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ya que nuestro cuerpo puede tener una gran carga de voltaje que podría dañar los componentes de la computadora, por lo tanto para evitar esta situación podrías realizar dos cosas:</w:t>
      </w:r>
    </w:p>
    <w:p w:rsidR="00393E4C" w:rsidRPr="00393E4C" w:rsidRDefault="00393E4C" w:rsidP="00393E4C">
      <w:pPr>
        <w:numPr>
          <w:ilvl w:val="0"/>
          <w:numId w:val="1"/>
        </w:numPr>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Con el equipo conectado, deberás tocar una   parte aterrizada del chasis, al hacerlo equilibras las cargas entre </w:t>
      </w:r>
      <w:proofErr w:type="spellStart"/>
      <w:r w:rsidRPr="00393E4C">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tu</w:t>
      </w:r>
      <w:proofErr w:type="spellEnd"/>
      <w:r w:rsidRPr="00393E4C">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la computadora y la electricidad estática va a fluir a tierra con toda seguridad.</w:t>
      </w:r>
    </w:p>
    <w:p w:rsidR="00393E4C" w:rsidRDefault="00393E4C" w:rsidP="00393E4C">
      <w:pPr>
        <w:numPr>
          <w:ilvl w:val="0"/>
          <w:numId w:val="1"/>
        </w:numPr>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Otra manera sencilla de hacerlo es utilizando una pulsera antiestática, para ello conecta el cable de la pulsera  al chasis del sistema en un </w:t>
      </w:r>
      <w:proofErr w:type="spellStart"/>
      <w:r w:rsidRPr="00393E4C">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area</w:t>
      </w:r>
      <w:proofErr w:type="spellEnd"/>
      <w:r w:rsidRPr="00393E4C">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libre de pintura para lograr un mejor contacto a tierra, con lo anterior cualquier carga eléctrica se repartirá de manera uniforme</w:t>
      </w:r>
      <w:r w:rsid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entre </w:t>
      </w:r>
      <w:proofErr w:type="spellStart"/>
      <w:r w:rsid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tu</w:t>
      </w:r>
      <w:proofErr w:type="spellEnd"/>
      <w:r w:rsid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los componentes del </w:t>
      </w:r>
      <w:r w:rsidRPr="00393E4C">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sistema evitando que la estática dañe los mismos.</w:t>
      </w:r>
    </w:p>
    <w:p w:rsidR="00945D71" w:rsidRPr="00945D71" w:rsidRDefault="00945D71" w:rsidP="00945D71">
      <w:pPr>
        <w:ind w:left="720"/>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w:t>
      </w:r>
      <w:r w:rsidRP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egistrar  en una hoja si lo deseas gráficamente, todos los parámetros y configuraciones físicas dentro del sistema, es decir:</w:t>
      </w:r>
    </w:p>
    <w:p w:rsidR="00945D71" w:rsidRPr="00945D71" w:rsidRDefault="00945D71" w:rsidP="00945D71">
      <w:pPr>
        <w:ind w:left="720"/>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Verifica  y registra las configuraciones de los  </w:t>
      </w:r>
      <w:proofErr w:type="spellStart"/>
      <w:r w:rsidRP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jumpers</w:t>
      </w:r>
      <w:proofErr w:type="spellEnd"/>
      <w:r w:rsidRP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o interruptores de cada tarjeta que vayas a retirar del sistema, con esto evitaras que el sistema deje de funcionar adecuadamente una vez que armes de nuevo la PC.</w:t>
      </w:r>
    </w:p>
    <w:p w:rsidR="00945D71" w:rsidRPr="00945D71" w:rsidRDefault="00945D71" w:rsidP="00945D71">
      <w:pPr>
        <w:ind w:left="720"/>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Registra todas las orientaciones de los cables, por lo regular tienen en un extremo un alambre de color distinto, (rojo, verde) que indica que ese es el pin 1., con esto estarás seguro que al volver a colocarlos lo realizaras de manera correcta.</w:t>
      </w:r>
    </w:p>
    <w:p w:rsidR="00945D71" w:rsidRPr="00945D71" w:rsidRDefault="00945D71" w:rsidP="00945D71">
      <w:pPr>
        <w:ind w:left="720"/>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lastRenderedPageBreak/>
        <w:t>Registra la ubicación inicial de cualquier elemento como tarjetas adaptadoras u otro componente que puedas olvidar al realizar el proceso de armado, siempre es recomendable volver a dejar en la posición inicial estos componentes para garantizar un perfecto funcionamiento.</w:t>
      </w:r>
    </w:p>
    <w:p w:rsidR="00945D71" w:rsidRPr="00945D71" w:rsidRDefault="00945D71" w:rsidP="00945D71">
      <w:pPr>
        <w:ind w:left="720"/>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Prepara una mesa limpia para colocar todos los dispositivos que vayas a retirar de la PC, y siempre que vayas a tomar una tarjeta de circuitos hazlo de los extremos y trata de no tocar ninguno de los componentes, de esta manera evitaras una descarga que los pueda afectar.</w:t>
      </w:r>
    </w:p>
    <w:p w:rsidR="00945D71" w:rsidRDefault="00945D71" w:rsidP="00945D71">
      <w:pPr>
        <w:ind w:left="720"/>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945D71">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No coloques las tarjetas o chips sobre cualquier superficie metálica conductora, como por ejemplo el papel aluminio, ya que esto puede generar cortos con componentes internos que traen algunas tarjetas madres.</w:t>
      </w:r>
    </w:p>
    <w:p w:rsidR="00945D71" w:rsidRPr="00945D71" w:rsidRDefault="0081693E" w:rsidP="00945D71">
      <w:pPr>
        <w:ind w:left="720"/>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Pr>
          <w:b/>
          <w:noProof/>
          <w:color w:val="F79646" w:themeColor="accent6"/>
          <w:spacing w:val="10"/>
          <w:sz w:val="28"/>
          <w:szCs w:val="28"/>
          <w:lang w:eastAsia="es-CO"/>
        </w:rPr>
        <w:drawing>
          <wp:inline distT="0" distB="0" distL="0" distR="0">
            <wp:extent cx="3746311" cy="2579427"/>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t="10849" r="-32"/>
                    <a:stretch/>
                  </pic:blipFill>
                  <pic:spPr bwMode="auto">
                    <a:xfrm>
                      <a:off x="0" y="0"/>
                      <a:ext cx="3748744" cy="2581102"/>
                    </a:xfrm>
                    <a:prstGeom prst="rect">
                      <a:avLst/>
                    </a:prstGeom>
                    <a:noFill/>
                    <a:ln>
                      <a:noFill/>
                    </a:ln>
                    <a:extLst>
                      <a:ext uri="{53640926-AAD7-44D8-BBD7-CCE9431645EC}">
                        <a14:shadowObscured xmlns:a14="http://schemas.microsoft.com/office/drawing/2010/main"/>
                      </a:ext>
                    </a:extLst>
                  </pic:spPr>
                </pic:pic>
              </a:graphicData>
            </a:graphic>
          </wp:inline>
        </w:drawing>
      </w:r>
    </w:p>
    <w:p w:rsidR="00AD1D91" w:rsidRPr="00393E4C" w:rsidRDefault="00AD1D91" w:rsidP="00393E4C">
      <w:pPr>
        <w:rPr>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79646" w:themeColor="accent6"/>
          <w:sz w:val="28"/>
          <w:szCs w:val="28"/>
          <w:lang w:val="es-ES"/>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2ª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Bootear</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se refiere a modif</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icar el orden de arranque de los</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dispositivos almacenamiento (DVD, CD, Disco Duro, </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Disques</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etc.</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lastRenderedPageBreak/>
        <w:t xml:space="preserve">Los </w:t>
      </w:r>
      <w:proofErr w:type="spellStart"/>
      <w:proofErr w:type="gram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mas</w:t>
      </w:r>
      <w:proofErr w:type="spellEnd"/>
      <w:proofErr w:type="gram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conocidos </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están</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bootear</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desde CD, que significa que primero lee la unidad de CD, esto se usa bastante para instalar Sistemas Operativos, SO por Discos de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Restauracion</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etc.</w:t>
      </w:r>
    </w:p>
    <w:p w:rsidR="00FE4D64" w:rsidRPr="00393E4C" w:rsidRDefault="00393E4C"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w:t>
      </w:r>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otro tipo de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booteo</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es por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Disquet</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es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vastante</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usando en antiguas versiones de Windows, para poder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formaterar</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un Di</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sco Duro</w:t>
      </w:r>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o simplemente para leer la unidad de CD. </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Este</w:t>
      </w:r>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ultimo</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se debe a que la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Bios</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no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venia</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con la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opcion</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booteo</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desde CD, por lo tanto para instalar un SO, primero se crea un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Disket</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 arranque, el cual es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booteable</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Luego se configura la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Bios</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en modo de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booteo</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por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disquet</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Asi</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cuando reinicias el PC, antes que el PC entre al Disco duro o al CD, va entrar al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disquet</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detectara el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disquet</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como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booteable</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executara</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un pequeño programa DOS, los si colocas el comando E:\ y luego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enter</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detectara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asi</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el CD de Windows.</w:t>
      </w: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Para modificar el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booteo</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o arranque de tu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maquina</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tienes que ir a la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Bios</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o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Setup</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Para hacerlo tienes que reiniciar tu pc e inmedia</w:t>
      </w:r>
      <w:r w:rsidR="00393E4C"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tamente presionas Suprimir muchas</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veces hasta aparecer un mensaje que dice KEY PRESS F9 TO BIOS SETUP</w:t>
      </w:r>
    </w:p>
    <w:p w:rsidR="00FE4D64" w:rsidRPr="00393E4C" w:rsidRDefault="00393E4C"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w:t>
      </w:r>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F9 puede varias de acuerdo al modelo de la </w:t>
      </w:r>
      <w:proofErr w:type="spellStart"/>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Bios</w:t>
      </w:r>
      <w:proofErr w:type="spellEnd"/>
      <w:r w:rsidR="00FE4D64"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o la placa madre.</w:t>
      </w: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Una vez dentro de la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Bios</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busca la </w:t>
      </w:r>
      <w:r w:rsidR="00393E4C"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opción</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Advanced</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option</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00393E4C"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opciones avanzas. </w:t>
      </w:r>
      <w:r w:rsidR="00393E4C"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O</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una que diga "modificar modo de arranque"</w:t>
      </w: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r w:rsidR="00393E4C"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Todas</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estos nombre de opciones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varian</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 acuerdo a la marca de la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Bios</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pero todas deben de tener esta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opcion</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Una vez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hay</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tienes que hacer que tu CD se lea primero, bueno en realidad tu eres libre de hacer lo que se te ocurra, puedes hacer que tu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disquet</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se primero y segundo el cd y tercero el disco duro.</w:t>
      </w: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Por lo generar el modo de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booteo</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00393E4C"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viene</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por defecto </w:t>
      </w:r>
      <w:r w:rsidR="00393E4C"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así</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1°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disquet</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2° disco duro, 3° cd.</w:t>
      </w: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Es por eso que cada vez que reinicias tu pc, la disquetera suena como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tambien</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la unidad de CD, es porque la BIOS esta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segiendo</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el orden de a</w:t>
      </w:r>
      <w:r w:rsidR="00393E4C"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rranque para buscar un programa, </w:t>
      </w: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estos programas se </w:t>
      </w:r>
      <w:proofErr w:type="gram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llaman</w:t>
      </w:r>
      <w:proofErr w:type="gram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boottraps</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se programan en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Assembler</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p>
    <w:p w:rsidR="00FE4D64" w:rsidRPr="00393E4C"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p>
    <w:p w:rsidR="00FE4D64" w:rsidRDefault="00FE4D64"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Si tienes problemas para entrar a la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Bios</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por ejemplo te pide una contraseña, yo al menos en el peor de lo casos lo resuelvo soltando una pequeña pila de reloj que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esta</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en la placa madre por un segundo,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tambien</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puedes sacar unos pines que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estan</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cerca del chip de la BIOS y volverlos a colocar en su </w:t>
      </w:r>
      <w:proofErr w:type="spellStart"/>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posicion</w:t>
      </w:r>
      <w:proofErr w:type="spellEnd"/>
      <w:r w:rsidRP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original</w:t>
      </w:r>
      <w:r w:rsidR="00393E4C">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p>
    <w:p w:rsidR="0081693E" w:rsidRDefault="0081693E"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3ª</w:t>
      </w:r>
      <w:r w:rsidR="00C00860">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bookmarkStart w:id="0" w:name="_GoBack"/>
      <w:bookmarkEnd w:id="0"/>
      <w:r w:rsidR="00C00860" w:rsidRPr="00C00860">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http://www.youtube.com/watch?v=iTRG2l9I0CU</w:t>
      </w:r>
    </w:p>
    <w:p w:rsidR="00393E4C" w:rsidRPr="00393E4C" w:rsidRDefault="00393E4C" w:rsidP="00FE4D64">
      <w:pPr>
        <w:rPr>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p>
    <w:p w:rsidR="002E1ED0" w:rsidRPr="00AD1D91" w:rsidRDefault="002E1ED0" w:rsidP="00AD1D91">
      <w:pPr>
        <w:rPr>
          <w:b/>
          <w:caps/>
          <w:sz w:val="18"/>
          <w:szCs w:val="18"/>
          <w:lang w:val="es-E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sectPr w:rsidR="002E1ED0" w:rsidRPr="00AD1D9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D1D4C"/>
    <w:multiLevelType w:val="multilevel"/>
    <w:tmpl w:val="230AB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ED0"/>
    <w:rsid w:val="002E1ED0"/>
    <w:rsid w:val="002E4CF8"/>
    <w:rsid w:val="00393E4C"/>
    <w:rsid w:val="0081693E"/>
    <w:rsid w:val="00945D71"/>
    <w:rsid w:val="00AD1D91"/>
    <w:rsid w:val="00C00860"/>
    <w:rsid w:val="00E808E7"/>
    <w:rsid w:val="00FE4D6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93E4C"/>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8169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69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93E4C"/>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8169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69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6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704</Words>
  <Characters>3872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4</cp:revision>
  <dcterms:created xsi:type="dcterms:W3CDTF">2012-03-08T18:25:00Z</dcterms:created>
  <dcterms:modified xsi:type="dcterms:W3CDTF">2012-03-08T19:19:00Z</dcterms:modified>
</cp:coreProperties>
</file>